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20" w:rsidRDefault="00BE7F1A" w:rsidP="00FF4E20">
      <w:pPr>
        <w:spacing w:after="0" w:line="336" w:lineRule="atLeast"/>
        <w:jc w:val="center"/>
        <w:outlineLvl w:val="0"/>
        <w:rPr>
          <w:rFonts w:ascii="Times New Roman" w:eastAsia="Times New Roman" w:hAnsi="Times New Roman" w:cs="Times New Roman"/>
          <w:b/>
          <w:kern w:val="36"/>
          <w:sz w:val="28"/>
          <w:szCs w:val="28"/>
        </w:rPr>
      </w:pPr>
      <w:bookmarkStart w:id="0" w:name="_GoBack"/>
      <w:r>
        <w:rPr>
          <w:rFonts w:ascii="Times New Roman" w:eastAsia="Times New Roman" w:hAnsi="Times New Roman" w:cs="Times New Roman"/>
          <w:b/>
          <w:noProof/>
          <w:kern w:val="36"/>
          <w:sz w:val="28"/>
          <w:szCs w:val="28"/>
        </w:rPr>
        <w:drawing>
          <wp:inline distT="0" distB="0" distL="0" distR="0">
            <wp:extent cx="5942734" cy="2133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регулирование споров 001.jpg"/>
                    <pic:cNvPicPr/>
                  </pic:nvPicPr>
                  <pic:blipFill rotWithShape="1">
                    <a:blip r:embed="rId6" cstate="print">
                      <a:extLst>
                        <a:ext uri="{28A0092B-C50C-407E-A947-70E740481C1C}">
                          <a14:useLocalDpi xmlns:a14="http://schemas.microsoft.com/office/drawing/2010/main" val="0"/>
                        </a:ext>
                      </a:extLst>
                    </a:blip>
                    <a:srcRect b="73893"/>
                    <a:stretch/>
                  </pic:blipFill>
                  <pic:spPr bwMode="auto">
                    <a:xfrm>
                      <a:off x="0" y="0"/>
                      <a:ext cx="5940425" cy="2132771"/>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FF4E20" w:rsidRPr="00FF4E20" w:rsidRDefault="00FF4E20" w:rsidP="00C7607B">
      <w:pPr>
        <w:spacing w:after="0" w:line="240" w:lineRule="atLeast"/>
        <w:jc w:val="center"/>
        <w:outlineLvl w:val="0"/>
        <w:rPr>
          <w:rFonts w:ascii="Times New Roman" w:eastAsia="Times New Roman" w:hAnsi="Times New Roman" w:cs="Times New Roman"/>
          <w:b/>
          <w:kern w:val="36"/>
          <w:sz w:val="28"/>
          <w:szCs w:val="28"/>
        </w:rPr>
      </w:pPr>
      <w:r w:rsidRPr="00FF4E20">
        <w:rPr>
          <w:rFonts w:ascii="Times New Roman" w:eastAsia="Times New Roman" w:hAnsi="Times New Roman" w:cs="Times New Roman"/>
          <w:b/>
          <w:kern w:val="36"/>
          <w:sz w:val="28"/>
          <w:szCs w:val="28"/>
        </w:rPr>
        <w:t>ПОЛОЖЕНИЕ</w:t>
      </w:r>
    </w:p>
    <w:p w:rsidR="00FF4E20" w:rsidRPr="00FF4E20" w:rsidRDefault="00FF4E20" w:rsidP="00C7607B">
      <w:pPr>
        <w:spacing w:after="0" w:line="240" w:lineRule="atLeast"/>
        <w:jc w:val="center"/>
        <w:outlineLvl w:val="0"/>
        <w:rPr>
          <w:rFonts w:ascii="Times New Roman" w:eastAsia="Times New Roman" w:hAnsi="Times New Roman" w:cs="Times New Roman"/>
          <w:b/>
          <w:kern w:val="36"/>
          <w:sz w:val="28"/>
          <w:szCs w:val="28"/>
        </w:rPr>
      </w:pPr>
      <w:r w:rsidRPr="00FF4E20">
        <w:rPr>
          <w:rFonts w:ascii="Times New Roman" w:eastAsia="Times New Roman" w:hAnsi="Times New Roman" w:cs="Times New Roman"/>
          <w:b/>
          <w:kern w:val="36"/>
          <w:sz w:val="28"/>
          <w:szCs w:val="28"/>
        </w:rPr>
        <w:t>О КОМИССИ</w:t>
      </w:r>
      <w:r w:rsidR="00865025">
        <w:rPr>
          <w:rFonts w:ascii="Times New Roman" w:eastAsia="Times New Roman" w:hAnsi="Times New Roman" w:cs="Times New Roman"/>
          <w:b/>
          <w:kern w:val="36"/>
          <w:sz w:val="28"/>
          <w:szCs w:val="28"/>
        </w:rPr>
        <w:t>И ПО УРЕГУЛИРОВАНИЮ СПОРОВ В ДОУ</w:t>
      </w:r>
    </w:p>
    <w:p w:rsidR="009E7CC4" w:rsidRPr="00FF4E20" w:rsidRDefault="009E7CC4" w:rsidP="00C7607B">
      <w:pPr>
        <w:spacing w:after="0" w:line="240" w:lineRule="atLeast"/>
        <w:jc w:val="both"/>
        <w:outlineLvl w:val="2"/>
        <w:rPr>
          <w:rFonts w:ascii="Times New Roman" w:eastAsia="Times New Roman" w:hAnsi="Times New Roman" w:cs="Times New Roman"/>
          <w:b/>
          <w:bCs/>
          <w:sz w:val="28"/>
          <w:szCs w:val="28"/>
        </w:rPr>
      </w:pPr>
      <w:r w:rsidRPr="00FF4E20">
        <w:rPr>
          <w:rFonts w:ascii="Times New Roman" w:eastAsia="Times New Roman" w:hAnsi="Times New Roman" w:cs="Times New Roman"/>
          <w:b/>
          <w:bCs/>
          <w:sz w:val="28"/>
          <w:szCs w:val="28"/>
        </w:rPr>
        <w:t>1. Общие положения</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1.1. Настоящее</w:t>
      </w:r>
      <w:r w:rsidRPr="00634051">
        <w:rPr>
          <w:rFonts w:ascii="Times New Roman" w:eastAsia="Times New Roman" w:hAnsi="Times New Roman" w:cs="Times New Roman"/>
          <w:bCs/>
          <w:sz w:val="24"/>
          <w:szCs w:val="24"/>
        </w:rPr>
        <w:t>Положение о комиссии по урегулированию споров между участниками</w:t>
      </w:r>
      <w:r w:rsidR="00865025">
        <w:rPr>
          <w:rFonts w:ascii="Times New Roman" w:eastAsia="Times New Roman" w:hAnsi="Times New Roman" w:cs="Times New Roman"/>
          <w:bCs/>
          <w:sz w:val="24"/>
          <w:szCs w:val="24"/>
        </w:rPr>
        <w:t xml:space="preserve"> образовательных отношений в ДОУ </w:t>
      </w:r>
      <w:r w:rsidRPr="00634051">
        <w:rPr>
          <w:rFonts w:ascii="Times New Roman" w:eastAsia="Times New Roman" w:hAnsi="Times New Roman" w:cs="Times New Roman"/>
          <w:sz w:val="24"/>
          <w:szCs w:val="24"/>
        </w:rPr>
        <w:t>разработано в соответствии со ст.45 Федерального закона №273-ФЗ от 29.12.2012 «Об образовании в Российской Федерации» в редакции от 6 марта 2019 года, Трудовым и Гражданским Кодексом Российско</w:t>
      </w:r>
      <w:r w:rsidR="00FF4E20" w:rsidRPr="00634051">
        <w:rPr>
          <w:rFonts w:ascii="Times New Roman" w:eastAsia="Times New Roman" w:hAnsi="Times New Roman" w:cs="Times New Roman"/>
          <w:sz w:val="24"/>
          <w:szCs w:val="24"/>
        </w:rPr>
        <w:t>й Федерации, Уставом дошкольной образовательнойорганизации</w:t>
      </w:r>
      <w:r w:rsidRPr="00634051">
        <w:rPr>
          <w:rFonts w:ascii="Times New Roman" w:eastAsia="Times New Roman" w:hAnsi="Times New Roman" w:cs="Times New Roman"/>
          <w:sz w:val="24"/>
          <w:szCs w:val="24"/>
        </w:rPr>
        <w:t xml:space="preserve">.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1.2. Данное</w:t>
      </w:r>
      <w:r w:rsidRPr="00634051">
        <w:rPr>
          <w:rFonts w:ascii="Times New Roman" w:eastAsia="Times New Roman" w:hAnsi="Times New Roman" w:cs="Times New Roman"/>
          <w:iCs/>
          <w:sz w:val="24"/>
          <w:szCs w:val="24"/>
        </w:rPr>
        <w:t>Положение о комисси</w:t>
      </w:r>
      <w:r w:rsidR="00392DBB">
        <w:rPr>
          <w:rFonts w:ascii="Times New Roman" w:eastAsia="Times New Roman" w:hAnsi="Times New Roman" w:cs="Times New Roman"/>
          <w:iCs/>
          <w:sz w:val="24"/>
          <w:szCs w:val="24"/>
        </w:rPr>
        <w:t xml:space="preserve">и по урегулированию споров в ДОУ </w:t>
      </w:r>
      <w:r w:rsidRPr="00634051">
        <w:rPr>
          <w:rFonts w:ascii="Times New Roman" w:eastAsia="Times New Roman" w:hAnsi="Times New Roman" w:cs="Times New Roman"/>
          <w:sz w:val="24"/>
          <w:szCs w:val="24"/>
        </w:rPr>
        <w:t xml:space="preserve">устанавливает порядок создания, организации работы, принятия решений Комиссии по урегулированию споров (далее - Комиссия), определяет ее компетенцию и деятельность в детском саду, права и обязанности членов Комиссии, а также делопроизводство.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1.3. Комиссия создается в целях урегулирования разногласий между участника</w:t>
      </w:r>
      <w:r w:rsidR="00865025">
        <w:rPr>
          <w:rFonts w:ascii="Times New Roman" w:eastAsia="Times New Roman" w:hAnsi="Times New Roman" w:cs="Times New Roman"/>
          <w:sz w:val="24"/>
          <w:szCs w:val="24"/>
        </w:rPr>
        <w:t>ми образовательных отношений ДОУ</w:t>
      </w:r>
      <w:r w:rsidRPr="00634051">
        <w:rPr>
          <w:rFonts w:ascii="Times New Roman" w:eastAsia="Times New Roman" w:hAnsi="Times New Roman" w:cs="Times New Roman"/>
          <w:sz w:val="24"/>
          <w:szCs w:val="24"/>
        </w:rPr>
        <w:t xml:space="preserve">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1.4. Участниками</w:t>
      </w:r>
      <w:r w:rsidR="00865025">
        <w:rPr>
          <w:rFonts w:ascii="Times New Roman" w:eastAsia="Times New Roman" w:hAnsi="Times New Roman" w:cs="Times New Roman"/>
          <w:sz w:val="24"/>
          <w:szCs w:val="24"/>
        </w:rPr>
        <w:t xml:space="preserve"> образовательных отношений в ДОУ</w:t>
      </w:r>
      <w:r w:rsidRPr="00634051">
        <w:rPr>
          <w:rFonts w:ascii="Times New Roman" w:eastAsia="Times New Roman" w:hAnsi="Times New Roman" w:cs="Times New Roman"/>
          <w:sz w:val="24"/>
          <w:szCs w:val="24"/>
        </w:rPr>
        <w:t xml:space="preserve"> являются: родители (законные представители) воспитанников, воспитанники, педагогические работники и их представ</w:t>
      </w:r>
      <w:r w:rsidR="00FF4E20" w:rsidRPr="00634051">
        <w:rPr>
          <w:rFonts w:ascii="Times New Roman" w:eastAsia="Times New Roman" w:hAnsi="Times New Roman" w:cs="Times New Roman"/>
          <w:sz w:val="24"/>
          <w:szCs w:val="24"/>
        </w:rPr>
        <w:t>ители, администрация дошкольной образовательнойорганизации</w:t>
      </w:r>
      <w:r w:rsidRPr="00634051">
        <w:rPr>
          <w:rFonts w:ascii="Times New Roman" w:eastAsia="Times New Roman" w:hAnsi="Times New Roman" w:cs="Times New Roman"/>
          <w:sz w:val="24"/>
          <w:szCs w:val="24"/>
        </w:rPr>
        <w:t xml:space="preserve">.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1.5. Комиссия по урегулированию с</w:t>
      </w:r>
      <w:r w:rsidR="00865025">
        <w:rPr>
          <w:rFonts w:ascii="Times New Roman" w:eastAsia="Times New Roman" w:hAnsi="Times New Roman" w:cs="Times New Roman"/>
          <w:sz w:val="24"/>
          <w:szCs w:val="24"/>
        </w:rPr>
        <w:t>поров в своей деятельности в ДОУ</w:t>
      </w:r>
      <w:r w:rsidRPr="00634051">
        <w:rPr>
          <w:rFonts w:ascii="Times New Roman" w:eastAsia="Times New Roman" w:hAnsi="Times New Roman" w:cs="Times New Roman"/>
          <w:sz w:val="24"/>
          <w:szCs w:val="24"/>
        </w:rPr>
        <w:t xml:space="preserve"> руководствуется настоящим Положением, Конституцией Российской Федерации, Федеральным законом № 273-ФЗ "Об образовании в Российской Федерации" от 29.12.2012г, Конвенцией о правах ребенка, Уставом и Правилами внутреннего трудового распорядка</w:t>
      </w:r>
      <w:proofErr w:type="gramStart"/>
      <w:r w:rsidRPr="00634051">
        <w:rPr>
          <w:rFonts w:ascii="Times New Roman" w:eastAsia="Times New Roman" w:hAnsi="Times New Roman" w:cs="Times New Roman"/>
          <w:sz w:val="24"/>
          <w:szCs w:val="24"/>
        </w:rPr>
        <w:t>,П</w:t>
      </w:r>
      <w:proofErr w:type="gramEnd"/>
      <w:r w:rsidRPr="00634051">
        <w:rPr>
          <w:rFonts w:ascii="Times New Roman" w:eastAsia="Times New Roman" w:hAnsi="Times New Roman" w:cs="Times New Roman"/>
          <w:sz w:val="24"/>
          <w:szCs w:val="24"/>
        </w:rPr>
        <w:t>оложением о конфликте интересов работников ДО</w:t>
      </w:r>
      <w:r w:rsidR="0086502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а также другими локальными нормативными актами дошкольного образовательного учреждения.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1.6. Комиссия является первичным органом по рассмотрению к</w:t>
      </w:r>
      <w:r w:rsidR="00FF4E20" w:rsidRPr="00634051">
        <w:rPr>
          <w:rFonts w:ascii="Times New Roman" w:eastAsia="Times New Roman" w:hAnsi="Times New Roman" w:cs="Times New Roman"/>
          <w:sz w:val="24"/>
          <w:szCs w:val="24"/>
        </w:rPr>
        <w:t>онфликтных ситуаций в дошкольной образовательнойорганизации</w:t>
      </w:r>
      <w:r w:rsidRPr="00634051">
        <w:rPr>
          <w:rFonts w:ascii="Times New Roman" w:eastAsia="Times New Roman" w:hAnsi="Times New Roman" w:cs="Times New Roman"/>
          <w:sz w:val="24"/>
          <w:szCs w:val="24"/>
        </w:rPr>
        <w:t xml:space="preserve">.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1.7. В своей деятельности Комиссия по урегулированию споров между участниками образовательных отношений должна обеспечивать соблюдение прав личности.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1.8. Члены Комиссии осуществляют свою деятельность на безвозмездной основе.</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2. Порядок избрания и состав Комиссии</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2.1. Комиссия по урегулированию споров между участниками</w:t>
      </w:r>
      <w:r w:rsidR="00FF4E20" w:rsidRPr="00634051">
        <w:rPr>
          <w:rFonts w:ascii="Times New Roman" w:eastAsia="Times New Roman" w:hAnsi="Times New Roman" w:cs="Times New Roman"/>
          <w:sz w:val="24"/>
          <w:szCs w:val="24"/>
        </w:rPr>
        <w:t xml:space="preserve"> обр</w:t>
      </w:r>
      <w:r w:rsidR="00865025">
        <w:rPr>
          <w:rFonts w:ascii="Times New Roman" w:eastAsia="Times New Roman" w:hAnsi="Times New Roman" w:cs="Times New Roman"/>
          <w:sz w:val="24"/>
          <w:szCs w:val="24"/>
        </w:rPr>
        <w:t>азовательных отношений в ДОУ</w:t>
      </w:r>
      <w:r w:rsidRPr="00634051">
        <w:rPr>
          <w:rFonts w:ascii="Times New Roman" w:eastAsia="Times New Roman" w:hAnsi="Times New Roman" w:cs="Times New Roman"/>
          <w:sz w:val="24"/>
          <w:szCs w:val="24"/>
        </w:rPr>
        <w:t xml:space="preserve"> состоит из равного числа родителей (законных представителей) воспитанников (3 чел.) и работников </w:t>
      </w:r>
      <w:proofErr w:type="gramStart"/>
      <w:r w:rsidRPr="00634051">
        <w:rPr>
          <w:rFonts w:ascii="Times New Roman" w:eastAsia="Times New Roman" w:hAnsi="Times New Roman" w:cs="Times New Roman"/>
          <w:sz w:val="24"/>
          <w:szCs w:val="24"/>
        </w:rPr>
        <w:t>дошкольно</w:t>
      </w:r>
      <w:r w:rsidR="00FF4E20" w:rsidRPr="00634051">
        <w:rPr>
          <w:rFonts w:ascii="Times New Roman" w:eastAsia="Times New Roman" w:hAnsi="Times New Roman" w:cs="Times New Roman"/>
          <w:sz w:val="24"/>
          <w:szCs w:val="24"/>
        </w:rPr>
        <w:t>й</w:t>
      </w:r>
      <w:proofErr w:type="gramEnd"/>
      <w:r w:rsidRPr="00634051">
        <w:rPr>
          <w:rFonts w:ascii="Times New Roman" w:eastAsia="Times New Roman" w:hAnsi="Times New Roman" w:cs="Times New Roman"/>
          <w:sz w:val="24"/>
          <w:szCs w:val="24"/>
        </w:rPr>
        <w:t xml:space="preserve"> образовательно</w:t>
      </w:r>
      <w:r w:rsidR="00FF4E20" w:rsidRPr="00634051">
        <w:rPr>
          <w:rFonts w:ascii="Times New Roman" w:eastAsia="Times New Roman" w:hAnsi="Times New Roman" w:cs="Times New Roman"/>
          <w:sz w:val="24"/>
          <w:szCs w:val="24"/>
        </w:rPr>
        <w:t>йорганизации</w:t>
      </w:r>
      <w:r w:rsidRPr="00634051">
        <w:rPr>
          <w:rFonts w:ascii="Times New Roman" w:eastAsia="Times New Roman" w:hAnsi="Times New Roman" w:cs="Times New Roman"/>
          <w:sz w:val="24"/>
          <w:szCs w:val="24"/>
        </w:rPr>
        <w:t xml:space="preserve"> (3 чел.)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2.2. Избранными в состав комиссии по урегулированию споров между участниками образовательных отношений от работников детского сада считаются кандидатуры, получившие большинство голосов на Общем собрании работников дошкольного образовательного учреждения.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lastRenderedPageBreak/>
        <w:t>2.3. Избранными в состав комиссии по урегулированию споров от родителей (законных п</w:t>
      </w:r>
      <w:r w:rsidR="00865025">
        <w:rPr>
          <w:rFonts w:ascii="Times New Roman" w:eastAsia="Times New Roman" w:hAnsi="Times New Roman" w:cs="Times New Roman"/>
          <w:sz w:val="24"/>
          <w:szCs w:val="24"/>
        </w:rPr>
        <w:t>редставителей) воспитанников ДОУ</w:t>
      </w:r>
      <w:r w:rsidRPr="00634051">
        <w:rPr>
          <w:rFonts w:ascii="Times New Roman" w:eastAsia="Times New Roman" w:hAnsi="Times New Roman" w:cs="Times New Roman"/>
          <w:sz w:val="24"/>
          <w:szCs w:val="24"/>
        </w:rPr>
        <w:t xml:space="preserve"> считаются кандидаты, получившие большинство голосов на общем родительском собрании.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2.4. Утверждение членов комиссии и назначение ее председателя оформляются приказом по дошкольно</w:t>
      </w:r>
      <w:r w:rsidR="00FF4E20" w:rsidRPr="00634051">
        <w:rPr>
          <w:rFonts w:ascii="Times New Roman" w:eastAsia="Times New Roman" w:hAnsi="Times New Roman" w:cs="Times New Roman"/>
          <w:sz w:val="24"/>
          <w:szCs w:val="24"/>
        </w:rPr>
        <w:t>й образовательнойорганизации</w:t>
      </w:r>
      <w:r w:rsidRPr="00634051">
        <w:rPr>
          <w:rFonts w:ascii="Times New Roman" w:eastAsia="Times New Roman" w:hAnsi="Times New Roman" w:cs="Times New Roman"/>
          <w:sz w:val="24"/>
          <w:szCs w:val="24"/>
        </w:rPr>
        <w:t>. Комиссия из своего состава избирает председателя, заместителя и секретаря. 2.5. Руководство Комиссией осуществляет председатель Комиссии. Секретарь Комиссии ведет протоколы заседаний Комиссии по урегулированию споро</w:t>
      </w:r>
      <w:r w:rsidR="00FF4E20" w:rsidRPr="00634051">
        <w:rPr>
          <w:rFonts w:ascii="Times New Roman" w:eastAsia="Times New Roman" w:hAnsi="Times New Roman" w:cs="Times New Roman"/>
          <w:sz w:val="24"/>
          <w:szCs w:val="24"/>
        </w:rPr>
        <w:t>в, которые хранится в дошкольной образовательнойорганизации</w:t>
      </w:r>
      <w:r w:rsidRPr="00634051">
        <w:rPr>
          <w:rFonts w:ascii="Times New Roman" w:eastAsia="Times New Roman" w:hAnsi="Times New Roman" w:cs="Times New Roman"/>
          <w:sz w:val="24"/>
          <w:szCs w:val="24"/>
        </w:rPr>
        <w:t xml:space="preserve"> три года.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2.6.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2.7. Срок полномочий комиссии по урегулированию споров составляет 1 год. 2.8.</w:t>
      </w:r>
      <w:r w:rsidR="00FF4E20" w:rsidRPr="00634051">
        <w:rPr>
          <w:rFonts w:ascii="Times New Roman" w:eastAsia="Times New Roman" w:hAnsi="Times New Roman" w:cs="Times New Roman"/>
          <w:sz w:val="24"/>
          <w:szCs w:val="24"/>
        </w:rPr>
        <w:t xml:space="preserve"> Досрочное прекращение полномочий члена комиссии осуществляется:</w:t>
      </w:r>
    </w:p>
    <w:p w:rsidR="009E7CC4" w:rsidRPr="00634051" w:rsidRDefault="009E7CC4" w:rsidP="00C7607B">
      <w:pPr>
        <w:numPr>
          <w:ilvl w:val="0"/>
          <w:numId w:val="1"/>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на основании личного заявления члена комиссии об исключении его из состава комиссии;</w:t>
      </w:r>
    </w:p>
    <w:p w:rsidR="009E7CC4" w:rsidRPr="00634051" w:rsidRDefault="009E7CC4" w:rsidP="00C7607B">
      <w:pPr>
        <w:numPr>
          <w:ilvl w:val="0"/>
          <w:numId w:val="1"/>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по требованию не менее 2/3 членов комиссии, выраженному в письменной форме;</w:t>
      </w:r>
    </w:p>
    <w:p w:rsidR="009E7CC4" w:rsidRPr="00634051" w:rsidRDefault="009E7CC4" w:rsidP="00C7607B">
      <w:pPr>
        <w:numPr>
          <w:ilvl w:val="0"/>
          <w:numId w:val="1"/>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в случае отчисления (выбытия) из детского сада воспитанника, родителем (законным представителем) которого является член комиссии;</w:t>
      </w:r>
    </w:p>
    <w:p w:rsidR="009E7CC4" w:rsidRPr="00634051" w:rsidRDefault="009E7CC4" w:rsidP="00C7607B">
      <w:pPr>
        <w:numPr>
          <w:ilvl w:val="0"/>
          <w:numId w:val="1"/>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в случае увольнения работника – члена комиссии.</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2.9.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2.10. Первое заседание Комиссии проводится в течение трех рабочих дней с момента утверждения состава комиссии по урегулированию споров в дошкольно</w:t>
      </w:r>
      <w:r w:rsidR="00FF4E20"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FF4E20" w:rsidRPr="00634051">
        <w:rPr>
          <w:rFonts w:ascii="Times New Roman" w:eastAsia="Times New Roman" w:hAnsi="Times New Roman" w:cs="Times New Roman"/>
          <w:sz w:val="24"/>
          <w:szCs w:val="24"/>
        </w:rPr>
        <w:t>йорганизации</w:t>
      </w:r>
      <w:r w:rsidRPr="00634051">
        <w:rPr>
          <w:rFonts w:ascii="Times New Roman" w:eastAsia="Times New Roman" w:hAnsi="Times New Roman" w:cs="Times New Roman"/>
          <w:sz w:val="24"/>
          <w:szCs w:val="24"/>
        </w:rPr>
        <w:t>.</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3. Компетенция Комиссии</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3.1.</w:t>
      </w:r>
      <w:r w:rsidR="00FF4E20" w:rsidRPr="00634051">
        <w:rPr>
          <w:rFonts w:ascii="Times New Roman" w:eastAsia="Times New Roman" w:hAnsi="Times New Roman" w:cs="Times New Roman"/>
          <w:sz w:val="24"/>
          <w:szCs w:val="24"/>
        </w:rPr>
        <w:t xml:space="preserve"> В компенсацию Комиссии входит рассмотрение следующих вопросов:</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возникновение разногласий по реализации права на образование между участниками образовательных отношений;</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возникновение конфликта интересов между</w:t>
      </w:r>
      <w:r w:rsidR="00FF4E20" w:rsidRPr="00634051">
        <w:rPr>
          <w:rFonts w:ascii="Times New Roman" w:eastAsia="Times New Roman" w:hAnsi="Times New Roman" w:cs="Times New Roman"/>
          <w:sz w:val="24"/>
          <w:szCs w:val="24"/>
        </w:rPr>
        <w:t xml:space="preserve"> педагогическими работниками ДОО</w:t>
      </w:r>
      <w:r w:rsidRPr="00634051">
        <w:rPr>
          <w:rFonts w:ascii="Times New Roman" w:eastAsia="Times New Roman" w:hAnsi="Times New Roman" w:cs="Times New Roman"/>
          <w:sz w:val="24"/>
          <w:szCs w:val="24"/>
        </w:rPr>
        <w:t xml:space="preserve"> и иными участниками образовательных отношений;</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применения локальных нормативных актов дошкольно</w:t>
      </w:r>
      <w:r w:rsidR="00FF4E20"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FF4E20" w:rsidRPr="00634051">
        <w:rPr>
          <w:rFonts w:ascii="Times New Roman" w:eastAsia="Times New Roman" w:hAnsi="Times New Roman" w:cs="Times New Roman"/>
          <w:sz w:val="24"/>
          <w:szCs w:val="24"/>
        </w:rPr>
        <w:t>йорганизации</w:t>
      </w:r>
      <w:r w:rsidRPr="00634051">
        <w:rPr>
          <w:rFonts w:ascii="Times New Roman" w:eastAsia="Times New Roman" w:hAnsi="Times New Roman" w:cs="Times New Roman"/>
          <w:sz w:val="24"/>
          <w:szCs w:val="24"/>
        </w:rPr>
        <w:t xml:space="preserve"> в части, противоречащей реализации права на образование;</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рассмотрение жалобы педагогического работника детского сада о применении к нему дисциплинарного взыскания;</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рассмотрение обращен</w:t>
      </w:r>
      <w:r w:rsidR="00FF4E20" w:rsidRPr="00634051">
        <w:rPr>
          <w:rFonts w:ascii="Times New Roman" w:eastAsia="Times New Roman" w:hAnsi="Times New Roman" w:cs="Times New Roman"/>
          <w:sz w:val="24"/>
          <w:szCs w:val="24"/>
        </w:rPr>
        <w:t>ия педагогических работников ДОО</w:t>
      </w:r>
      <w:r w:rsidRPr="00634051">
        <w:rPr>
          <w:rFonts w:ascii="Times New Roman" w:eastAsia="Times New Roman" w:hAnsi="Times New Roman" w:cs="Times New Roman"/>
          <w:sz w:val="24"/>
          <w:szCs w:val="24"/>
        </w:rPr>
        <w:t xml:space="preserve"> о наличии или об отсутствии конфликта интересов;</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нарушения педагогическими работниками норм профессиональной этики педагогического работника, установленныхПоложением о профессиональной этике работников ДО</w:t>
      </w:r>
      <w:r w:rsidR="0086502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4. Деятельность комиссии</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4.1. Комиссия по урегулированию споров между участниками образовательных отношений собирается в случае возникно</w:t>
      </w:r>
      <w:r w:rsidR="00865025">
        <w:rPr>
          <w:rFonts w:ascii="Times New Roman" w:eastAsia="Times New Roman" w:hAnsi="Times New Roman" w:cs="Times New Roman"/>
          <w:sz w:val="24"/>
          <w:szCs w:val="24"/>
        </w:rPr>
        <w:t>вения конфликтной ситуации в ДОУ</w:t>
      </w:r>
      <w:r w:rsidRPr="00634051">
        <w:rPr>
          <w:rFonts w:ascii="Times New Roman" w:eastAsia="Times New Roman" w:hAnsi="Times New Roman" w:cs="Times New Roman"/>
          <w:sz w:val="24"/>
          <w:szCs w:val="24"/>
        </w:rPr>
        <w:t xml:space="preserve">, если стороны самостоятельно не урегулировали разногласия.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4.2.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 поступления такого обращения.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4.3. Заявитель может обратиться в Комиссию в десятидневный срок со дня возникновения конфликтной ситуации и нарушения его прав.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4.4.</w:t>
      </w:r>
      <w:r w:rsidR="00C7607B" w:rsidRPr="00634051">
        <w:rPr>
          <w:rFonts w:ascii="Times New Roman" w:eastAsia="Times New Roman" w:hAnsi="Times New Roman" w:cs="Times New Roman"/>
          <w:sz w:val="24"/>
          <w:szCs w:val="24"/>
        </w:rPr>
        <w:t xml:space="preserve"> Обращение подается письменной форме. В обращении указывается:</w:t>
      </w:r>
    </w:p>
    <w:p w:rsidR="009E7CC4" w:rsidRPr="00634051" w:rsidRDefault="009E7CC4" w:rsidP="00C7607B">
      <w:pPr>
        <w:numPr>
          <w:ilvl w:val="0"/>
          <w:numId w:val="3"/>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фамилия, имя, отчество лица, подавшего обращение;</w:t>
      </w:r>
    </w:p>
    <w:p w:rsidR="009E7CC4" w:rsidRPr="00634051" w:rsidRDefault="009E7CC4" w:rsidP="00C7607B">
      <w:pPr>
        <w:numPr>
          <w:ilvl w:val="0"/>
          <w:numId w:val="3"/>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почтовый адрес, по которому должно быть направлено решение Комиссии;</w:t>
      </w:r>
    </w:p>
    <w:p w:rsidR="009E7CC4" w:rsidRPr="00634051" w:rsidRDefault="009E7CC4" w:rsidP="00C7607B">
      <w:pPr>
        <w:numPr>
          <w:ilvl w:val="0"/>
          <w:numId w:val="3"/>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lastRenderedPageBreak/>
        <w:t>конкретные факты и события, нарушившие права участников образовательных отношений;</w:t>
      </w:r>
    </w:p>
    <w:p w:rsidR="009E7CC4" w:rsidRPr="00634051" w:rsidRDefault="009E7CC4" w:rsidP="00C7607B">
      <w:pPr>
        <w:numPr>
          <w:ilvl w:val="0"/>
          <w:numId w:val="3"/>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время и место их совершения;</w:t>
      </w:r>
    </w:p>
    <w:p w:rsidR="009E7CC4" w:rsidRPr="00634051" w:rsidRDefault="009E7CC4" w:rsidP="00C7607B">
      <w:pPr>
        <w:numPr>
          <w:ilvl w:val="0"/>
          <w:numId w:val="3"/>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личная подпись и дата.</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4.5. К обращению могут быть приложены документы или иные материалы подтверждающие указанные нарушения. Анонимные обращения Комиссией не рассматриваются.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4.6. Обращение регистрируется секретарем Комиссии в журнале регистрации поступивших обращений.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4.7. Комиссия по урегулированию споров между участника</w:t>
      </w:r>
      <w:r w:rsidR="00C7607B" w:rsidRPr="00634051">
        <w:rPr>
          <w:rFonts w:ascii="Times New Roman" w:eastAsia="Times New Roman" w:hAnsi="Times New Roman" w:cs="Times New Roman"/>
          <w:sz w:val="24"/>
          <w:szCs w:val="24"/>
        </w:rPr>
        <w:t>ми образовательных отношений ДОО</w:t>
      </w:r>
      <w:r w:rsidRPr="00634051">
        <w:rPr>
          <w:rFonts w:ascii="Times New Roman" w:eastAsia="Times New Roman" w:hAnsi="Times New Roman" w:cs="Times New Roman"/>
          <w:sz w:val="24"/>
          <w:szCs w:val="24"/>
        </w:rPr>
        <w:t xml:space="preserve"> в соответствии с полученным заявлением, заслушав мнения обеих сторон, принимает решение об урегулировании конфликтной ситуации.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4.8. Конфликтная ситуация рассматривается в присутствии заявителя и ответчика. Комиссия имеет право вызывать на заседания свидетелей конфликта, приглашать специалистов (педагога-психолога), если они не являются членами комиссии.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4.9. Работа Комиссии в дошкольном образовательном учреждении оформляется протоколами, которые подписываются председателем комиссии и секретарем.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4.10.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4.11.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w:t>
      </w:r>
      <w:r w:rsidR="00344E8D">
        <w:rPr>
          <w:rFonts w:ascii="Times New Roman" w:eastAsia="Times New Roman" w:hAnsi="Times New Roman" w:cs="Times New Roman"/>
          <w:sz w:val="24"/>
          <w:szCs w:val="24"/>
        </w:rPr>
        <w:t>и по урегулированию споров в ДОУ</w:t>
      </w:r>
      <w:r w:rsidRPr="00634051">
        <w:rPr>
          <w:rFonts w:ascii="Times New Roman" w:eastAsia="Times New Roman" w:hAnsi="Times New Roman" w:cs="Times New Roman"/>
          <w:sz w:val="24"/>
          <w:szCs w:val="24"/>
        </w:rPr>
        <w:t xml:space="preserve"> либо немотивированный отказ от показаний не являются препятствием для рассмотрения обращения по существу.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4.12.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5. Порядок принятия решений Комиссии</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5.1. Комисси</w:t>
      </w:r>
      <w:r w:rsidR="004F52E5">
        <w:rPr>
          <w:rFonts w:ascii="Times New Roman" w:eastAsia="Times New Roman" w:hAnsi="Times New Roman" w:cs="Times New Roman"/>
          <w:sz w:val="24"/>
          <w:szCs w:val="24"/>
        </w:rPr>
        <w:t>я по урегулированию споров в ДОУ</w:t>
      </w:r>
      <w:r w:rsidRPr="00634051">
        <w:rPr>
          <w:rFonts w:ascii="Times New Roman" w:eastAsia="Times New Roman" w:hAnsi="Times New Roman" w:cs="Times New Roman"/>
          <w:sz w:val="24"/>
          <w:szCs w:val="24"/>
        </w:rPr>
        <w:t xml:space="preserve"> принимает решения не позднее тридцати календарных дней с момента поступления обращения.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5.2. Решение комиссии принимается большинством голосов и фиксируется в протоколе заседания комиссии.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5.3. Заседание Комиссии по урегулированию споров считается правомочным, если на нем присутствовало не менее 3/4 членов Комиссии.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5.4. Комиссия принимает решение простым большинством голосов, членов, присутствующих на заседании Комиссии.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5.5. При решении вопросов каждый член Комиссии имеет один голос. В случае равенства голосов решающим является голос председателя Комиссии. 5.6. При установлении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 детей, а также работников детского сада комиссия возлагает обязанности по устранению выявленных нарушений и (или) недопущению нарушений в будущем. 5</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.7. Если нарушения прав участников образовательных отношений возникли вследствие принятия решения детским садом, в том числе вследствие издания локального нормативного акта, комиссия принимает решение об отмене данного решения дошкольного образовательного учреждения (локального нормативного акта) и указывает срок исполнения решения.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5.8. Комиссия отказывает в удовлетворении жалобы на нарушение прав заявителя, если посчитает жалобу необоснованной, не выявит факты указанного нарушения, не установит </w:t>
      </w:r>
      <w:r w:rsidRPr="00634051">
        <w:rPr>
          <w:rFonts w:ascii="Times New Roman" w:eastAsia="Times New Roman" w:hAnsi="Times New Roman" w:cs="Times New Roman"/>
          <w:sz w:val="24"/>
          <w:szCs w:val="24"/>
        </w:rPr>
        <w:lastRenderedPageBreak/>
        <w:t xml:space="preserve">причинно-следственную связь между поведением лица, действия которого обжалуются и нарушения прав лица, подавшего заявление или его законного представителя.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5.9.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 В протоколе указывается информация о месте, времени заседания Комиссии, лицах присутствующих на заседании Комиссии, повестке дня заседания, вопросах поставленных на голосование и итоги голосования по ним, принятом решении.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5.10. Протокол составляется в 2-х экземплярах, один из которых в течение двух рабочих дней передается Заявителю, другой - остается в Комиссии. По письменному заявлению участников образовательных отношений, принимавших участие в рассмотрении спора, выдается копия протокола заседания Комиссии.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5.11. Решение по рассматриваемому вопросу до заявителя доводит председатель Комиссии по урегул</w:t>
      </w:r>
      <w:r w:rsidR="00344E8D">
        <w:rPr>
          <w:rFonts w:ascii="Times New Roman" w:eastAsia="Times New Roman" w:hAnsi="Times New Roman" w:cs="Times New Roman"/>
          <w:sz w:val="24"/>
          <w:szCs w:val="24"/>
        </w:rPr>
        <w:t>ированию споров в ДОУ</w:t>
      </w:r>
      <w:r w:rsidRPr="00634051">
        <w:rPr>
          <w:rFonts w:ascii="Times New Roman" w:eastAsia="Times New Roman" w:hAnsi="Times New Roman" w:cs="Times New Roman"/>
          <w:sz w:val="24"/>
          <w:szCs w:val="24"/>
        </w:rPr>
        <w:t xml:space="preserve">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должен быть пронумерован, прошнурован и храниться в номенклатуре дел дошкольно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йорганизации</w:t>
      </w:r>
      <w:r w:rsidRPr="00634051">
        <w:rPr>
          <w:rFonts w:ascii="Times New Roman" w:eastAsia="Times New Roman" w:hAnsi="Times New Roman" w:cs="Times New Roman"/>
          <w:sz w:val="24"/>
          <w:szCs w:val="24"/>
        </w:rPr>
        <w:t xml:space="preserve">. 5.12. Решение Комиссии оформляются протоколом.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5.13.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5.14. Решение Комиссии является обязательным для всех участников образовательных отношений дошкольно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йорганизации</w:t>
      </w:r>
      <w:r w:rsidRPr="00634051">
        <w:rPr>
          <w:rFonts w:ascii="Times New Roman" w:eastAsia="Times New Roman" w:hAnsi="Times New Roman" w:cs="Times New Roman"/>
          <w:sz w:val="24"/>
          <w:szCs w:val="24"/>
        </w:rPr>
        <w:t xml:space="preserve"> и подлежит исполнению в сроки, предусмотренные указанным решением.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5.15. Решение Комиссии может быть обжаловано в установленном законодательством Российской Федерации порядке.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5.16. Комиссия не имеет права разглашать поступающую информацию. Комиссия несет ответственность за разглашение информации в соответствии с действующим законодательством Российской Федерации.</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6. Права и обязанности членов комиссии</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6.1.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 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 или информации по существу.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6.2. Комиссия обязана рассматривать обращение и принимать решение в сроки, установленные настоящим Положением о Комиссии по урегулированию споров между участниками</w:t>
      </w:r>
      <w:r w:rsidR="00344E8D">
        <w:rPr>
          <w:rFonts w:ascii="Times New Roman" w:eastAsia="Times New Roman" w:hAnsi="Times New Roman" w:cs="Times New Roman"/>
          <w:sz w:val="24"/>
          <w:szCs w:val="24"/>
        </w:rPr>
        <w:t xml:space="preserve"> образовательных отношений в ДОУ</w:t>
      </w:r>
      <w:r w:rsidRPr="00634051">
        <w:rPr>
          <w:rFonts w:ascii="Times New Roman" w:eastAsia="Times New Roman" w:hAnsi="Times New Roman" w:cs="Times New Roman"/>
          <w:sz w:val="24"/>
          <w:szCs w:val="24"/>
        </w:rPr>
        <w:t xml:space="preserve">, в соответствии с действующим законодательством Российской Федерации.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6.3.</w:t>
      </w:r>
      <w:r w:rsidR="00C7607B" w:rsidRPr="00634051">
        <w:rPr>
          <w:rFonts w:ascii="Times New Roman" w:eastAsia="Times New Roman" w:hAnsi="Times New Roman" w:cs="Times New Roman"/>
          <w:sz w:val="24"/>
          <w:szCs w:val="24"/>
        </w:rPr>
        <w:t xml:space="preserve"> Члены Комиссии обязаны:</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лично присутствовать на заседании Комиссии, отсутствие на заседании Комиссии допускается только по уважительной причине в соответствии с законодательством Российской Федерации;</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принимать активное участие в рассмотрении поданного обращения в письменной форме;</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принимать к рассмотрению заявления любого участника образовательного процесса при несогласии с решением или действием администрации, воспитателя, родителя (законного представителя) воспитанников;</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давать обоснованный ответ заявителю в устной или письменной форме в соответствии с пожеланием заявителя;</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принимать решение в установленные сроки, если не оговорены дополнительные сроки рассмотрения обращения;</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подписывать протоколы заседаний Комиссии;</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lastRenderedPageBreak/>
        <w:t>строго соблюдать данное Положение о комиссии по урегулированию споров в дошкольно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 организации</w:t>
      </w:r>
      <w:r w:rsidRPr="00634051">
        <w:rPr>
          <w:rFonts w:ascii="Times New Roman" w:eastAsia="Times New Roman" w:hAnsi="Times New Roman" w:cs="Times New Roman"/>
          <w:sz w:val="24"/>
          <w:szCs w:val="24"/>
        </w:rPr>
        <w:t>;</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направлять решение Комиссии по урегулированию конфликтов и споров Заявителю в установленные сроки.</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6.4.</w:t>
      </w:r>
      <w:r w:rsidR="00C7607B" w:rsidRPr="00634051">
        <w:rPr>
          <w:rFonts w:ascii="Times New Roman" w:eastAsia="Times New Roman" w:hAnsi="Times New Roman" w:cs="Times New Roman"/>
          <w:sz w:val="24"/>
          <w:szCs w:val="24"/>
        </w:rPr>
        <w:t xml:space="preserve"> Члены комиссии по урегулированию споров между участниками образовательных отношений ДОО имеют право:</w:t>
      </w:r>
    </w:p>
    <w:p w:rsidR="009E7CC4" w:rsidRPr="00634051" w:rsidRDefault="009E7CC4" w:rsidP="00C7607B">
      <w:pPr>
        <w:numPr>
          <w:ilvl w:val="0"/>
          <w:numId w:val="5"/>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запрашивать дополнительную документацию, материалы для проведения самостоятельного изучения вопроса от администрации дошкольно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йорганизации</w:t>
      </w:r>
      <w:r w:rsidRPr="00634051">
        <w:rPr>
          <w:rFonts w:ascii="Times New Roman" w:eastAsia="Times New Roman" w:hAnsi="Times New Roman" w:cs="Times New Roman"/>
          <w:sz w:val="24"/>
          <w:szCs w:val="24"/>
        </w:rPr>
        <w:t>;</w:t>
      </w:r>
    </w:p>
    <w:p w:rsidR="009E7CC4" w:rsidRPr="00634051" w:rsidRDefault="009E7CC4" w:rsidP="00C7607B">
      <w:pPr>
        <w:numPr>
          <w:ilvl w:val="0"/>
          <w:numId w:val="5"/>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принимать решение по заявленному вопросу открытым голосованием;</w:t>
      </w:r>
    </w:p>
    <w:p w:rsidR="009E7CC4" w:rsidRPr="00634051" w:rsidRDefault="009E7CC4" w:rsidP="00C7607B">
      <w:pPr>
        <w:numPr>
          <w:ilvl w:val="0"/>
          <w:numId w:val="5"/>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9E7CC4" w:rsidRPr="00634051" w:rsidRDefault="009E7CC4" w:rsidP="00C7607B">
      <w:pPr>
        <w:numPr>
          <w:ilvl w:val="0"/>
          <w:numId w:val="5"/>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рекомендовать изменения в локальных актах дошкольного образовательного учреждения с целью дем</w:t>
      </w:r>
      <w:r w:rsidR="00344E8D">
        <w:rPr>
          <w:rFonts w:ascii="Times New Roman" w:eastAsia="Times New Roman" w:hAnsi="Times New Roman" w:cs="Times New Roman"/>
          <w:sz w:val="24"/>
          <w:szCs w:val="24"/>
        </w:rPr>
        <w:t>ократизации основ управления ДОУ</w:t>
      </w:r>
      <w:r w:rsidRPr="00634051">
        <w:rPr>
          <w:rFonts w:ascii="Times New Roman" w:eastAsia="Times New Roman" w:hAnsi="Times New Roman" w:cs="Times New Roman"/>
          <w:sz w:val="24"/>
          <w:szCs w:val="24"/>
        </w:rPr>
        <w:t xml:space="preserve"> или расширения прав участников образовательного процесса;</w:t>
      </w:r>
    </w:p>
    <w:p w:rsidR="009E7CC4" w:rsidRPr="00634051" w:rsidRDefault="009E7CC4" w:rsidP="00C7607B">
      <w:pPr>
        <w:numPr>
          <w:ilvl w:val="0"/>
          <w:numId w:val="5"/>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на получение необходимых консультаций различных специалистов и учреждений по вопросам, относящимся к компетенции комиссии по урегулированию споров между участниками образовательных отношений.</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6.5.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 осуществлять свои права, исполнять обязанности добросовестно и разумно.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6.6. Председатель комиссии имеет право обратиться за помощью к заведующему дошкольн</w:t>
      </w:r>
      <w:r w:rsidR="00C7607B" w:rsidRPr="00634051">
        <w:rPr>
          <w:rFonts w:ascii="Times New Roman" w:eastAsia="Times New Roman" w:hAnsi="Times New Roman" w:cs="Times New Roman"/>
          <w:sz w:val="24"/>
          <w:szCs w:val="24"/>
        </w:rPr>
        <w:t>ой</w:t>
      </w:r>
      <w:r w:rsidRPr="00634051">
        <w:rPr>
          <w:rFonts w:ascii="Times New Roman" w:eastAsia="Times New Roman" w:hAnsi="Times New Roman" w:cs="Times New Roman"/>
          <w:sz w:val="24"/>
          <w:szCs w:val="24"/>
        </w:rPr>
        <w:t xml:space="preserve"> образовательн</w:t>
      </w:r>
      <w:r w:rsidR="00C7607B" w:rsidRPr="00634051">
        <w:rPr>
          <w:rFonts w:ascii="Times New Roman" w:eastAsia="Times New Roman" w:hAnsi="Times New Roman" w:cs="Times New Roman"/>
          <w:sz w:val="24"/>
          <w:szCs w:val="24"/>
        </w:rPr>
        <w:t>ойорганизации</w:t>
      </w:r>
      <w:r w:rsidRPr="00634051">
        <w:rPr>
          <w:rFonts w:ascii="Times New Roman" w:eastAsia="Times New Roman" w:hAnsi="Times New Roman" w:cs="Times New Roman"/>
          <w:sz w:val="24"/>
          <w:szCs w:val="24"/>
        </w:rPr>
        <w:t xml:space="preserve"> для разрешения особо острых конфликтов.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6.7. Председатель и члены комиссии не имеют права разглашать поступающую к ним информацию. Комиссия несет персональную ответственность за принятие решений.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6.8. Члены Комиссии несут ответственность перед дошкольной образовательной организацией за убытки, причиненные ДО</w:t>
      </w:r>
      <w:r w:rsidR="004F52E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их виновными действиями (бездействием), если иные основания и размер ответственности не установлены федеральными законами.</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7. Делопроизводство Комиссии</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7.1. Документация Комисси</w:t>
      </w:r>
      <w:r w:rsidR="004F52E5">
        <w:rPr>
          <w:rFonts w:ascii="Times New Roman" w:eastAsia="Times New Roman" w:hAnsi="Times New Roman" w:cs="Times New Roman"/>
          <w:sz w:val="24"/>
          <w:szCs w:val="24"/>
        </w:rPr>
        <w:t>и по урегулированию споров в ДОУ</w:t>
      </w:r>
      <w:r w:rsidRPr="00634051">
        <w:rPr>
          <w:rFonts w:ascii="Times New Roman" w:eastAsia="Times New Roman" w:hAnsi="Times New Roman" w:cs="Times New Roman"/>
          <w:sz w:val="24"/>
          <w:szCs w:val="24"/>
        </w:rPr>
        <w:t xml:space="preserve"> выделяется в отдел</w:t>
      </w:r>
      <w:r w:rsidR="00C7607B" w:rsidRPr="00634051">
        <w:rPr>
          <w:rFonts w:ascii="Times New Roman" w:eastAsia="Times New Roman" w:hAnsi="Times New Roman" w:cs="Times New Roman"/>
          <w:sz w:val="24"/>
          <w:szCs w:val="24"/>
        </w:rPr>
        <w:t>ьное делопроизводство дошкольной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 организации</w:t>
      </w:r>
      <w:r w:rsidRPr="00634051">
        <w:rPr>
          <w:rFonts w:ascii="Times New Roman" w:eastAsia="Times New Roman" w:hAnsi="Times New Roman" w:cs="Times New Roman"/>
          <w:sz w:val="24"/>
          <w:szCs w:val="24"/>
        </w:rPr>
        <w:t xml:space="preserve">.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7.2. Заседание и решение Комиссии оформляются протоколом.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7.3. Обращения (жалобы, заявления, предложения) участников образовательных отношений, а также документы, способствующие рассмотрению споров, протоколы, составленные в ходе заседаний Комиссии, хранятся не менее чем 3 года.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7.4. Журнал регистрации заявлений должен быть пронумерован, прошнурован и храниться в номенклатуре дел дошкольно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йорганизации</w:t>
      </w:r>
      <w:r w:rsidRPr="00634051">
        <w:rPr>
          <w:rFonts w:ascii="Times New Roman" w:eastAsia="Times New Roman" w:hAnsi="Times New Roman" w:cs="Times New Roman"/>
          <w:sz w:val="24"/>
          <w:szCs w:val="24"/>
        </w:rPr>
        <w:t>.</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8. Заключительные положения</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8.1. Настоящее Положение о комиссии по урегулированию споров является локальным нормативным актом ДО</w:t>
      </w:r>
      <w:r w:rsidR="004F52E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принимается на Общем собрании работников детского сада, согласуется с Родительским комитетом и утверждается (вводится в действие</w:t>
      </w:r>
      <w:r w:rsidR="00C7607B" w:rsidRPr="00634051">
        <w:rPr>
          <w:rFonts w:ascii="Times New Roman" w:eastAsia="Times New Roman" w:hAnsi="Times New Roman" w:cs="Times New Roman"/>
          <w:sz w:val="24"/>
          <w:szCs w:val="24"/>
        </w:rPr>
        <w:t>)</w:t>
      </w:r>
      <w:r w:rsidR="004F52E5">
        <w:rPr>
          <w:rFonts w:ascii="Times New Roman" w:eastAsia="Times New Roman" w:hAnsi="Times New Roman" w:cs="Times New Roman"/>
          <w:sz w:val="24"/>
          <w:szCs w:val="24"/>
        </w:rPr>
        <w:t xml:space="preserve"> приказом заведующего ДОУ</w:t>
      </w:r>
      <w:proofErr w:type="gramStart"/>
      <w:r w:rsidR="004F52E5">
        <w:rPr>
          <w:rFonts w:ascii="Times New Roman" w:eastAsia="Times New Roman" w:hAnsi="Times New Roman" w:cs="Times New Roman"/>
          <w:sz w:val="24"/>
          <w:szCs w:val="24"/>
        </w:rPr>
        <w:t>.</w:t>
      </w:r>
      <w:r w:rsidRPr="00634051">
        <w:rPr>
          <w:rFonts w:ascii="Times New Roman" w:eastAsia="Times New Roman" w:hAnsi="Times New Roman" w:cs="Times New Roman"/>
          <w:sz w:val="24"/>
          <w:szCs w:val="24"/>
        </w:rPr>
        <w:t xml:space="preserve">. </w:t>
      </w:r>
      <w:proofErr w:type="gramEnd"/>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8.3. Если в результате изменения законодательства Российской Федерации отдельные пункты настоящего Положения вступают в противоречие с ними, эти пункты утрачивают силу до момента внесения соответствующих изменений и (или) дополнений в Положение.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8.4.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8.5.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F52E5" w:rsidRDefault="004F52E5" w:rsidP="00C7607B">
      <w:pPr>
        <w:spacing w:after="0" w:line="240" w:lineRule="atLeast"/>
        <w:jc w:val="both"/>
        <w:rPr>
          <w:rFonts w:ascii="Times New Roman" w:eastAsia="Times New Roman" w:hAnsi="Times New Roman" w:cs="Times New Roman"/>
          <w:i/>
          <w:iCs/>
          <w:sz w:val="24"/>
          <w:szCs w:val="24"/>
        </w:rPr>
      </w:pP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i/>
          <w:iCs/>
          <w:sz w:val="24"/>
          <w:szCs w:val="24"/>
        </w:rPr>
        <w:t>Согласовано с Родительским комитетом</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Протокол от ___.____. 20____ г. № _____</w:t>
      </w:r>
    </w:p>
    <w:p w:rsidR="00CB3856" w:rsidRPr="00FF4E20" w:rsidRDefault="00CB3856" w:rsidP="00FF4E20">
      <w:pPr>
        <w:jc w:val="both"/>
        <w:rPr>
          <w:rFonts w:ascii="Times New Roman" w:hAnsi="Times New Roman" w:cs="Times New Roman"/>
          <w:sz w:val="28"/>
          <w:szCs w:val="28"/>
        </w:rPr>
      </w:pPr>
    </w:p>
    <w:sectPr w:rsidR="00CB3856" w:rsidRPr="00FF4E20" w:rsidSect="00CB1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45021"/>
    <w:multiLevelType w:val="multilevel"/>
    <w:tmpl w:val="989C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27241"/>
    <w:multiLevelType w:val="multilevel"/>
    <w:tmpl w:val="0C64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DB2665"/>
    <w:multiLevelType w:val="multilevel"/>
    <w:tmpl w:val="4A26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020ED4"/>
    <w:multiLevelType w:val="multilevel"/>
    <w:tmpl w:val="FCC4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7D6E54"/>
    <w:multiLevelType w:val="multilevel"/>
    <w:tmpl w:val="ACE8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E7CC4"/>
    <w:rsid w:val="00344E8D"/>
    <w:rsid w:val="00392DBB"/>
    <w:rsid w:val="004F52E5"/>
    <w:rsid w:val="00634051"/>
    <w:rsid w:val="006E48F4"/>
    <w:rsid w:val="00850B22"/>
    <w:rsid w:val="00865025"/>
    <w:rsid w:val="00942C4C"/>
    <w:rsid w:val="009E7CC4"/>
    <w:rsid w:val="00BE7F1A"/>
    <w:rsid w:val="00C7607B"/>
    <w:rsid w:val="00CB139D"/>
    <w:rsid w:val="00CB3856"/>
    <w:rsid w:val="00FF4E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39D"/>
  </w:style>
  <w:style w:type="paragraph" w:styleId="1">
    <w:name w:val="heading 1"/>
    <w:basedOn w:val="a"/>
    <w:link w:val="10"/>
    <w:uiPriority w:val="9"/>
    <w:qFormat/>
    <w:rsid w:val="009E7C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E7C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7CC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9E7CC4"/>
    <w:rPr>
      <w:rFonts w:ascii="Times New Roman" w:eastAsia="Times New Roman" w:hAnsi="Times New Roman" w:cs="Times New Roman"/>
      <w:b/>
      <w:bCs/>
      <w:sz w:val="27"/>
      <w:szCs w:val="27"/>
    </w:rPr>
  </w:style>
  <w:style w:type="paragraph" w:styleId="a3">
    <w:name w:val="Normal (Web)"/>
    <w:basedOn w:val="a"/>
    <w:uiPriority w:val="99"/>
    <w:semiHidden/>
    <w:unhideWhenUsed/>
    <w:rsid w:val="009E7C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E7CC4"/>
  </w:style>
  <w:style w:type="character" w:styleId="a4">
    <w:name w:val="Strong"/>
    <w:basedOn w:val="a0"/>
    <w:uiPriority w:val="22"/>
    <w:qFormat/>
    <w:rsid w:val="009E7CC4"/>
    <w:rPr>
      <w:b/>
      <w:bCs/>
    </w:rPr>
  </w:style>
  <w:style w:type="character" w:styleId="a5">
    <w:name w:val="Emphasis"/>
    <w:basedOn w:val="a0"/>
    <w:uiPriority w:val="20"/>
    <w:qFormat/>
    <w:rsid w:val="009E7CC4"/>
    <w:rPr>
      <w:i/>
      <w:iCs/>
    </w:rPr>
  </w:style>
  <w:style w:type="character" w:styleId="a6">
    <w:name w:val="Hyperlink"/>
    <w:basedOn w:val="a0"/>
    <w:uiPriority w:val="99"/>
    <w:semiHidden/>
    <w:unhideWhenUsed/>
    <w:rsid w:val="009E7CC4"/>
    <w:rPr>
      <w:color w:val="0000FF"/>
      <w:u w:val="single"/>
    </w:rPr>
  </w:style>
  <w:style w:type="character" w:customStyle="1" w:styleId="4">
    <w:name w:val="Основной текст (4)_"/>
    <w:basedOn w:val="a0"/>
    <w:link w:val="40"/>
    <w:uiPriority w:val="99"/>
    <w:locked/>
    <w:rsid w:val="00FF4E20"/>
    <w:rPr>
      <w:b/>
      <w:bCs/>
      <w:sz w:val="25"/>
      <w:szCs w:val="25"/>
      <w:shd w:val="clear" w:color="auto" w:fill="FFFFFF"/>
    </w:rPr>
  </w:style>
  <w:style w:type="paragraph" w:customStyle="1" w:styleId="40">
    <w:name w:val="Основной текст (4)"/>
    <w:basedOn w:val="a"/>
    <w:link w:val="4"/>
    <w:uiPriority w:val="99"/>
    <w:rsid w:val="00FF4E20"/>
    <w:pPr>
      <w:widowControl w:val="0"/>
      <w:shd w:val="clear" w:color="auto" w:fill="FFFFFF"/>
      <w:spacing w:after="0" w:line="240" w:lineRule="atLeast"/>
    </w:pPr>
    <w:rPr>
      <w:b/>
      <w:bCs/>
      <w:sz w:val="25"/>
      <w:szCs w:val="25"/>
    </w:rPr>
  </w:style>
  <w:style w:type="paragraph" w:styleId="a7">
    <w:name w:val="Balloon Text"/>
    <w:basedOn w:val="a"/>
    <w:link w:val="a8"/>
    <w:uiPriority w:val="99"/>
    <w:semiHidden/>
    <w:unhideWhenUsed/>
    <w:rsid w:val="00BE7F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7F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89476">
      <w:bodyDiv w:val="1"/>
      <w:marLeft w:val="0"/>
      <w:marRight w:val="0"/>
      <w:marTop w:val="0"/>
      <w:marBottom w:val="0"/>
      <w:divBdr>
        <w:top w:val="none" w:sz="0" w:space="0" w:color="auto"/>
        <w:left w:val="none" w:sz="0" w:space="0" w:color="auto"/>
        <w:bottom w:val="none" w:sz="0" w:space="0" w:color="auto"/>
        <w:right w:val="none" w:sz="0" w:space="0" w:color="auto"/>
      </w:divBdr>
      <w:divsChild>
        <w:div w:id="624195370">
          <w:marLeft w:val="0"/>
          <w:marRight w:val="0"/>
          <w:marTop w:val="0"/>
          <w:marBottom w:val="0"/>
          <w:divBdr>
            <w:top w:val="none" w:sz="0" w:space="0" w:color="auto"/>
            <w:left w:val="none" w:sz="0" w:space="0" w:color="auto"/>
            <w:bottom w:val="none" w:sz="0" w:space="0" w:color="auto"/>
            <w:right w:val="none" w:sz="0" w:space="0" w:color="auto"/>
          </w:divBdr>
        </w:div>
        <w:div w:id="1636180997">
          <w:marLeft w:val="0"/>
          <w:marRight w:val="0"/>
          <w:marTop w:val="0"/>
          <w:marBottom w:val="0"/>
          <w:divBdr>
            <w:top w:val="none" w:sz="0" w:space="0" w:color="auto"/>
            <w:left w:val="none" w:sz="0" w:space="0" w:color="auto"/>
            <w:bottom w:val="none" w:sz="0" w:space="0" w:color="auto"/>
            <w:right w:val="none" w:sz="0" w:space="0" w:color="auto"/>
          </w:divBdr>
          <w:divsChild>
            <w:div w:id="1058481751">
              <w:marLeft w:val="0"/>
              <w:marRight w:val="0"/>
              <w:marTop w:val="0"/>
              <w:marBottom w:val="0"/>
              <w:divBdr>
                <w:top w:val="none" w:sz="0" w:space="0" w:color="auto"/>
                <w:left w:val="none" w:sz="0" w:space="0" w:color="auto"/>
                <w:bottom w:val="none" w:sz="0" w:space="0" w:color="auto"/>
                <w:right w:val="none" w:sz="0" w:space="0" w:color="auto"/>
              </w:divBdr>
              <w:divsChild>
                <w:div w:id="212114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2410</Words>
  <Characters>13740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Admin</cp:lastModifiedBy>
  <cp:revision>13</cp:revision>
  <cp:lastPrinted>2020-12-26T16:46:00Z</cp:lastPrinted>
  <dcterms:created xsi:type="dcterms:W3CDTF">2019-12-09T18:14:00Z</dcterms:created>
  <dcterms:modified xsi:type="dcterms:W3CDTF">2021-01-15T12:01:00Z</dcterms:modified>
</cp:coreProperties>
</file>